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One of the major themes that can be seen throughout the novel is the difference in people’s abilities based on where and how they grew up. Katniss’s ability stems from the fact that in order to survive she must hunt with a bow and arrow. And it is through having to protect her family that she has the talent of precision that she would have never discovered if she was not in a low impoverished area that demanded her skills. Where as Peeta has the talent of painting and camouflage. Something he has indirectly acquired from decorating cakes for his family’s bakery. But he is only able to practice these skills because he was raised in a merchant household in contrast to Katniss who grew up in the Seam. Through Peeta’s more privileged life he does not have the ability of archery similar to Katniss because he never had to worry about this. Another example of how and where you were raised can affect your abilities are the career tributes. Thes tributes are raised in an environment that is preparing them with skills and advantages that they are taught in their district. They have the “upperhand” it seems, since they have been training for the games their entire life and it is an honor in their district to participate. Rue is able to jump from the tree tops and has this advantage of moving without being seen because in district 11 she was a harvester who was way up in the trees. No one else has had the experience of jumping tree to tree except her because for her daily life in district 11 it was something she learned. There is also an interesting idea of how Katniss is also able to climb trees successfully because she is also small in stature similar to Rue and that by not having as much food as career tributes she has an advantage of not breaking branches and this advantage is one that eventually allowed her to survive. And the final examples of class and location affecting abilities can be seen in the Capitol. Cina has the talent of dress design and costume creating. But only those who are raised in an environment where money is steady and food is at hand there is time left to think about fashion. Where those in far off districts, fashion is one of the last things they think about. Cina’s talent can only emerge due to the fact he has the time and privilege to engage in the craft. This theme can be compared to every character in the novel and makes it a much more interesting read when thinking about how character background heavily effects characters and how they behave.</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